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8" w:rsidRPr="00237708" w:rsidRDefault="00237708" w:rsidP="00237708">
      <w:pPr>
        <w:jc w:val="center"/>
        <w:rPr>
          <w:rFonts w:ascii="Arial Black" w:hAnsi="Arial Black"/>
          <w:color w:val="FF0000"/>
          <w:sz w:val="36"/>
          <w:szCs w:val="36"/>
          <w:lang w:val="uk-UA"/>
        </w:rPr>
      </w:pPr>
      <w:r w:rsidRPr="00237708">
        <w:rPr>
          <w:rFonts w:ascii="Arial Black" w:hAnsi="Arial Black"/>
          <w:color w:val="FF0000"/>
          <w:sz w:val="36"/>
          <w:szCs w:val="36"/>
        </w:rPr>
        <w:fldChar w:fldCharType="begin"/>
      </w:r>
      <w:r w:rsidRPr="00237708">
        <w:rPr>
          <w:rFonts w:ascii="Arial Black" w:hAnsi="Arial Black"/>
          <w:color w:val="FF0000"/>
          <w:sz w:val="36"/>
          <w:szCs w:val="36"/>
        </w:rPr>
        <w:instrText>HYPERLINK "http://school14.alsan.com.ua/tichascool/libreryscool/169-2009-10-09-08-21-23"</w:instrText>
      </w:r>
      <w:r w:rsidRPr="00237708">
        <w:rPr>
          <w:rFonts w:ascii="Arial Black" w:hAnsi="Arial Black"/>
          <w:color w:val="FF0000"/>
          <w:sz w:val="36"/>
          <w:szCs w:val="36"/>
        </w:rPr>
        <w:fldChar w:fldCharType="separate"/>
      </w:r>
      <w:proofErr w:type="spellStart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>Шкільна</w:t>
      </w:r>
      <w:proofErr w:type="spellEnd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 xml:space="preserve"> </w:t>
      </w:r>
      <w:proofErr w:type="spellStart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>бібліотека</w:t>
      </w:r>
      <w:proofErr w:type="spellEnd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 xml:space="preserve"> як </w:t>
      </w:r>
      <w:proofErr w:type="spellStart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>складова</w:t>
      </w:r>
      <w:proofErr w:type="spellEnd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 xml:space="preserve"> </w:t>
      </w:r>
      <w:proofErr w:type="spellStart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>навчально-виховного</w:t>
      </w:r>
      <w:proofErr w:type="spellEnd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 xml:space="preserve"> </w:t>
      </w:r>
      <w:proofErr w:type="spellStart"/>
      <w:r w:rsidRPr="00237708">
        <w:rPr>
          <w:rFonts w:ascii="Arial Black" w:eastAsia="Times New Roman" w:hAnsi="Arial Black" w:cs="Tahoma"/>
          <w:b/>
          <w:bCs/>
          <w:color w:val="FF0000"/>
          <w:sz w:val="36"/>
          <w:szCs w:val="36"/>
        </w:rPr>
        <w:t>процесу</w:t>
      </w:r>
      <w:proofErr w:type="spellEnd"/>
      <w:r w:rsidRPr="00237708">
        <w:rPr>
          <w:rFonts w:ascii="Arial Black" w:hAnsi="Arial Black"/>
          <w:color w:val="FF0000"/>
          <w:sz w:val="36"/>
          <w:szCs w:val="36"/>
        </w:rPr>
        <w:fldChar w:fldCharType="end"/>
      </w:r>
    </w:p>
    <w:p w:rsidR="00237708" w:rsidRDefault="00237708" w:rsidP="00237708">
      <w:pPr>
        <w:spacing w:before="75" w:after="75" w:line="24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</w:pP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 xml:space="preserve">         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Головна мета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шкільної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—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надання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допомоги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учням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педагогам у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забезпеченні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їхніх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інформаційних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потреб.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Успішна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реалізація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цієї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мети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можлива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лише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за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умови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грамотного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планування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вс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ієї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діяльності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 xml:space="preserve">       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ібліотека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у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школі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— одна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найважливіших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ділянок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роботи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. Вона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допомагає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реалізувати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єдину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для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школи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державну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програму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ціональної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освіти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виховання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ді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тей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вирішує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це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завдання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своїми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методами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засобами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у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загальному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навчально-виховного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проце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су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школи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разом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педагогічним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колективом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Планування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роботи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шкільної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складовою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частиною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планування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школи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. При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складан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плану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  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доц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ільно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враховувати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Закони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України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«Про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освіту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», «Про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течну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справу», «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Положення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про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середнього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загально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освітнього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закладу ».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Перспективний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план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роботи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в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школі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складається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на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п'ять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років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передбачає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основні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на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 xml:space="preserve">прямки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діяльності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ма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сові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заходи,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розраховані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на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три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валіший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термін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.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ід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час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роботи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перспективні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плани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уточнюються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вдосконалюються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на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основі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досвіду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результатів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виконання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річ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них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планів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 xml:space="preserve">        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Основною формою поточно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 xml:space="preserve">го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планування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ічний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план.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Він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конкретизує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завдання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п'ятирічно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плану;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визначає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цілі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які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стоять 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перед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бібліотекою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на конкретно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 xml:space="preserve">му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етапі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контрольні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показники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регламентує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її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діяльність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протя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гом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року.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План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роботи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шкільної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включає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такі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казники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: 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•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організація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інформаційної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діяльності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формування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використання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збереження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книжкового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фонду;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організація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обслуговування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читачів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залучення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до 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система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тичного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 xml:space="preserve">   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популяризація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інформаційна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довідково-бібліографічна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робота;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ідручниками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батьками 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педаго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гічним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колективом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Default="00237708" w:rsidP="00237708">
      <w:pPr>
        <w:spacing w:before="75" w:after="75" w:line="24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uk-UA"/>
        </w:rPr>
      </w:pP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Обслуговування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читачів</w:t>
      </w:r>
      <w:proofErr w:type="spellEnd"/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val="uk-UA"/>
        </w:rPr>
      </w:pP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>1.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>Організація інформаційної діяльності зі спрямування націо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softHyphen/>
        <w:t>нального самоусвідомлення і ду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softHyphen/>
        <w:t>ховного становлення учнів — ко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softHyphen/>
        <w:t>ристувачів бібліотеки.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2.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Залучення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нових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читачів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екскурсії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пояснення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учням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правил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ристування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бібліотекою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ознайомлення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книжковими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виставками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3.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Залучення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учнів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до 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система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тичного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книг.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4. 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Індиві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дуальна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тачами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окремими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групами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читачі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аналіз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тематичні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папки за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інтереса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списки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рекомендованої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іте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ратури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 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дітьми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схильними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правопорушень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обслуговування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читачів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керівництво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самостійним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читанням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формулярами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чі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відгуками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читачі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виховання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бібліотечно-бі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бліографічної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грамотності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учнів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5. 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збереження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отечного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фонду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шкільних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ідручників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акція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«Живи,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книго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!».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6. 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періодичною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пре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сою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7.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Масові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заходи: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а)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проведення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заходів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пов'яза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них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пам'ятними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датами: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читання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вголос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обговорення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книг;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конкурси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вікторини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літера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турні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свята,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зустрічі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тематичні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тижні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тиждень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дитячої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юнацької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книги.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б)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комплексні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заходи: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м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ісячни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декади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тижні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8.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Книжкові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виставки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Оформ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лення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стендів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Виготовлення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каті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237708" w:rsidRDefault="00237708" w:rsidP="00237708">
      <w:pPr>
        <w:spacing w:before="75" w:after="75" w:line="24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uk-UA"/>
        </w:rPr>
      </w:pP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Організація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книжкових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фондів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каталогі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Вивчення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складу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фонді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аналіз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їх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використання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комплектування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обробка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вивчення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розкриття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фонду;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ідручниками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ріодикою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складання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каталогі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, кар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тотек;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списання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літератури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заходи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збереження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фон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ді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Pr="00D93B60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санітарні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;</w:t>
      </w:r>
    </w:p>
    <w:p w:rsidR="00237708" w:rsidRDefault="00237708" w:rsidP="00237708">
      <w:pPr>
        <w:spacing w:before="75" w:after="75" w:line="240" w:lineRule="atLeast"/>
        <w:ind w:left="708"/>
        <w:jc w:val="both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•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книжкової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лікарні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  <w:lang w:val="uk-UA"/>
        </w:rPr>
      </w:pPr>
    </w:p>
    <w:p w:rsidR="00237708" w:rsidRDefault="00237708" w:rsidP="00237708">
      <w:pPr>
        <w:spacing w:before="75" w:after="75" w:line="24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uk-UA"/>
        </w:rPr>
      </w:pP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Обслуговування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вчителів</w:t>
      </w:r>
      <w:proofErr w:type="spellEnd"/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val="uk-UA"/>
        </w:rPr>
      </w:pP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1. 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Інформування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вчителів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про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нов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надходження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літератури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(за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фахом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та за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інтересами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).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2. 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Складання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списків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ітератури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вчителям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- предметникам.</w:t>
      </w:r>
    </w:p>
    <w:p w:rsidR="00237708" w:rsidRDefault="00237708" w:rsidP="00237708">
      <w:pPr>
        <w:spacing w:before="75" w:after="75" w:line="24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3.  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Допомога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у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проведенні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виховних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заході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  <w:lang w:val="uk-UA"/>
        </w:rPr>
      </w:pPr>
    </w:p>
    <w:p w:rsidR="00237708" w:rsidRDefault="00237708" w:rsidP="00237708">
      <w:pPr>
        <w:spacing w:before="75" w:after="75" w:line="24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uk-UA"/>
        </w:rPr>
      </w:pPr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батьками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val="uk-UA"/>
        </w:rPr>
      </w:pPr>
    </w:p>
    <w:p w:rsidR="00237708" w:rsidRPr="008B353C" w:rsidRDefault="00237708" w:rsidP="00237708">
      <w:pPr>
        <w:spacing w:before="75" w:after="75" w:line="24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>1.</w:t>
      </w:r>
      <w:proofErr w:type="spellStart"/>
      <w:r w:rsidRPr="008B353C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Виступи</w:t>
      </w:r>
      <w:proofErr w:type="spellEnd"/>
      <w:r w:rsidRPr="008B353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на </w:t>
      </w:r>
      <w:proofErr w:type="spellStart"/>
      <w:r w:rsidRPr="008B353C"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батьківських</w:t>
      </w:r>
      <w:proofErr w:type="spellEnd"/>
      <w:r w:rsidRPr="008B353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8B353C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збора</w:t>
      </w:r>
      <w:proofErr w:type="spellEnd"/>
      <w:r w:rsidRPr="008B353C">
        <w:rPr>
          <w:rFonts w:ascii="Arial" w:eastAsia="Times New Roman" w:hAnsi="Arial" w:cs="Arial"/>
          <w:b/>
          <w:bCs/>
          <w:color w:val="333333"/>
          <w:sz w:val="21"/>
          <w:szCs w:val="21"/>
          <w:lang w:val="uk-UA"/>
        </w:rPr>
        <w:t>х.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2.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Інформація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про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нову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літера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туру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для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батькі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3.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Бесіди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батьками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щодо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збе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реження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навчальної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літератури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4. 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Робота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батьківського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лек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торію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5. 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Пропаганда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літератури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для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батькі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237708" w:rsidRPr="00D93B60" w:rsidRDefault="00237708" w:rsidP="00237708">
      <w:pPr>
        <w:spacing w:before="75" w:after="75" w:line="240" w:lineRule="atLeast"/>
        <w:jc w:val="both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6. </w:t>
      </w:r>
      <w:proofErr w:type="spellStart"/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ідбір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літератури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для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бать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ків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із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питань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сімейного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вихо</w:t>
      </w:r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softHyphen/>
        <w:t>вання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0C30A2" w:rsidRDefault="00237708" w:rsidP="00237708"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7. </w:t>
      </w:r>
      <w:r w:rsidRPr="00D93B60">
        <w:rPr>
          <w:rFonts w:ascii="Arial" w:eastAsia="Times New Roman" w:hAnsi="Arial" w:cs="Arial"/>
          <w:b/>
          <w:bCs/>
          <w:color w:val="333333"/>
          <w:sz w:val="21"/>
        </w:rPr>
        <w:t> 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Залучення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батькі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в</w:t>
      </w:r>
      <w:proofErr w:type="spellEnd"/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акції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«Живи,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Книго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!»,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зокрема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до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акції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«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Подаруй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біблі</w:t>
      </w:r>
      <w:proofErr w:type="gramStart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отец</w:t>
      </w:r>
      <w:proofErr w:type="gram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>і</w:t>
      </w:r>
      <w:proofErr w:type="spellEnd"/>
      <w:r w:rsidRPr="00D93B60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книгу».</w:t>
      </w:r>
    </w:p>
    <w:sectPr w:rsidR="000C30A2" w:rsidSect="000C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08"/>
    <w:rsid w:val="000C30A2"/>
    <w:rsid w:val="0023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2011-12-09T11:26:00Z</dcterms:created>
  <dcterms:modified xsi:type="dcterms:W3CDTF">2011-12-09T11:28:00Z</dcterms:modified>
</cp:coreProperties>
</file>